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Łóżeczko czy kołyska dla niemowlaka - co jest lepszą opcją?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jest lepszą opcją dla małego dziecka Łóżeczko czy kołyska dla niemowlaka? Przeczytaj o tym w naszym artykule i podejmij świadomą decyzję.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Łóżeczko czy kołyska dla niemowlaka - wady i zalety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momencie, w którym dowiadujemy się iż w przyszłości będą mieli dziecko planujemy wszelakie części naszego życia w taki sposób by dopasować je do nowo zmieniającej się sytuacji. Przed nami wiele decyzji, które musimy podjąć biorąc pod uwagę biezpieczeństwo, zdrowie i komfort naszego dziecka. Przykład -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Łóżeczko czy kołyska dla niemowlaka</w:t>
        </w:r>
      </w:hyperlink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Wyprawka dla niemowlaka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Zorganizowanie wyprawki dla nowo narodzonego dziecka to pierwszy z etapów przygotowania na przyjście na świat naszego potomka. Musimy zaplanować przestrzeń dziecięcą w naszym domu lub mieszkaniu, wybrać pomieszczenie, zakupić niezbędne przedmioty. Zastanawiacie się czy kupić </w:t>
      </w:r>
      <w:r>
        <w:rPr>
          <w:rFonts w:ascii="calibri" w:hAnsi="calibri" w:eastAsia="calibri" w:cs="calibri"/>
          <w:sz w:val="24"/>
          <w:szCs w:val="24"/>
          <w:b/>
        </w:rPr>
        <w:t xml:space="preserve">łóżeczko czy kołyska dla niemowlaka</w:t>
      </w:r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Łóżeczko czy kołyska dla niemowlaka - co wybrać?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Łóżeczko ma wiele zalet - posłuży nam na zdecydowanie dłużej. Gdy dziecko będzie już kilku miesięczne czy roczne, dalej może spać w łóżeczku na kołyskę natomiast będzie już za duże. Z drugiej strony na samym początku, znacznie prościej będzie nam usypiać niemowlę w kołysce.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Łóżeczko czy kołyska dla niemowlaka</w:t>
      </w:r>
      <w:r>
        <w:rPr>
          <w:rFonts w:ascii="calibri" w:hAnsi="calibri" w:eastAsia="calibri" w:cs="calibri"/>
          <w:sz w:val="24"/>
          <w:szCs w:val="24"/>
        </w:rPr>
        <w:t xml:space="preserve"> - co wybrać? Przeczytaj o tym więcej na blogu Bello24.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ello24.pl/blog/kolyska-czy-lozeczko-co-wybrac-dla-noworodka-n20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2026-09-15T06:11:18+02:00</dcterms:created>
  <dcterms:modified xsi:type="dcterms:W3CDTF">2026-09-15T06:11:18+02:00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